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line="26" w:lineRule="atLeas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bookmarkStart w:id="0" w:name="_GoBack"/>
      <w:bookmarkEnd w:id="0"/>
    </w:p>
    <w:p>
      <w:pPr>
        <w:spacing w:line="360" w:lineRule="auto"/>
        <w:jc w:val="center"/>
      </w:pPr>
      <w:r>
        <w:rPr>
          <w:rFonts w:hint="eastAsia"/>
          <w:b/>
          <w:bCs/>
          <w:sz w:val="36"/>
          <w:szCs w:val="44"/>
        </w:rPr>
        <w:t>考生校考诚信承诺书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人参加四川文化艺术学院2021年艺术类专业校考，已认真阅读《国家教育考试违规处理办法》及学校发布的相关招考信息和考试要求。本人已清楚了解，根据《中华人民共和国刑法修正案(九)》，在法律规定的国家考试中，组织作弊的行为;为他人实施组织作弊提供作弊器材或者其他帮助的行为;为实施考试作弊行为，向他人非法出售或者提供考试的试题、答案的行为;代替他人或者让他人代替自己参加考试的行为都将触犯刑法。为维护考试的严肃性和公平性，确保考试的顺利进行，本人在此郑重承诺：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一、保证报考时所提交的个人信息如实、准确。若提交虛假、错误信息或弄虚作假，本人承担由此造成的一切后果。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二、自觉接受并主动配合网上考试系统对本人身份的验证，服从网上视频考试安排，接受网上考试系统对本人线上考试的监督。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三、自觉遵守相关法律和考试纪律、网上考试规则，诚信考试，不作弊。若有违规、违法行为，本人愿意接受处理决定。</w:t>
      </w: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承诺人(签名) :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身份证号: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年      月     日</w:t>
      </w:r>
    </w:p>
    <w:p>
      <w:pPr>
        <w:pStyle w:val="2"/>
        <w:widowControl/>
        <w:shd w:val="clear" w:color="auto" w:fill="FFFFFF"/>
        <w:spacing w:line="26" w:lineRule="atLeast"/>
        <w:rPr>
          <w:rFonts w:ascii="仿宋" w:hAnsi="仿宋" w:eastAsia="仿宋" w:cs="仿宋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65071"/>
    <w:rsid w:val="6F56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2021-01-15T11:52:00Z</dcterms:created>
  <dc:creator>因</dc:creator>
  <cp:lastModifiedBy>因</cp:lastModifiedBy>
  <dcterms:modified xsi:type="dcterms:W3CDTF">2021-01-15T11:56:34Z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